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2A6" w:rsidRDefault="006221A6">
      <w:pPr>
        <w:spacing w:after="220" w:line="259" w:lineRule="auto"/>
        <w:ind w:left="1511" w:firstLine="0"/>
      </w:pPr>
      <w:r>
        <w:rPr>
          <w:noProof/>
        </w:rPr>
        <w:drawing>
          <wp:inline distT="0" distB="0" distL="0" distR="0">
            <wp:extent cx="3811397" cy="1008380"/>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5"/>
                    <a:stretch>
                      <a:fillRect/>
                    </a:stretch>
                  </pic:blipFill>
                  <pic:spPr>
                    <a:xfrm>
                      <a:off x="0" y="0"/>
                      <a:ext cx="3811397" cy="1008380"/>
                    </a:xfrm>
                    <a:prstGeom prst="rect">
                      <a:avLst/>
                    </a:prstGeom>
                  </pic:spPr>
                </pic:pic>
              </a:graphicData>
            </a:graphic>
          </wp:inline>
        </w:drawing>
      </w:r>
    </w:p>
    <w:p w:rsidR="005C12A6" w:rsidRDefault="006221A6">
      <w:pPr>
        <w:spacing w:after="66" w:line="259" w:lineRule="auto"/>
        <w:ind w:left="0" w:right="8" w:firstLine="0"/>
        <w:jc w:val="center"/>
        <w:rPr>
          <w:b/>
          <w:sz w:val="32"/>
        </w:rPr>
      </w:pPr>
      <w:r>
        <w:rPr>
          <w:b/>
          <w:sz w:val="32"/>
        </w:rPr>
        <w:t>Mobile Phone Policy</w:t>
      </w:r>
    </w:p>
    <w:p w:rsidR="00487E6E" w:rsidRPr="00487E6E" w:rsidRDefault="00487E6E" w:rsidP="00487E6E">
      <w:pPr>
        <w:pStyle w:val="NormalWeb"/>
        <w:shd w:val="clear" w:color="auto" w:fill="FFFFFF"/>
        <w:spacing w:before="0" w:beforeAutospacing="0" w:after="300" w:afterAutospacing="0"/>
        <w:rPr>
          <w:rFonts w:asciiTheme="minorHAnsi" w:hAnsiTheme="minorHAnsi" w:cstheme="minorHAnsi"/>
          <w:b/>
          <w:i/>
          <w:color w:val="0B0C0C"/>
          <w:sz w:val="22"/>
          <w:szCs w:val="22"/>
          <w:u w:val="single"/>
        </w:rPr>
      </w:pPr>
      <w:r w:rsidRPr="00487E6E">
        <w:rPr>
          <w:rFonts w:asciiTheme="minorHAnsi" w:hAnsiTheme="minorHAnsi" w:cstheme="minorHAnsi"/>
          <w:b/>
          <w:i/>
          <w:color w:val="0B0C0C"/>
          <w:sz w:val="22"/>
          <w:szCs w:val="22"/>
        </w:rPr>
        <w:t>The Department for Education (</w:t>
      </w:r>
      <w:proofErr w:type="spellStart"/>
      <w:r w:rsidRPr="00487E6E">
        <w:rPr>
          <w:rFonts w:asciiTheme="minorHAnsi" w:hAnsiTheme="minorHAnsi" w:cstheme="minorHAnsi"/>
          <w:b/>
          <w:i/>
          <w:color w:val="0B0C0C"/>
          <w:sz w:val="22"/>
          <w:szCs w:val="22"/>
        </w:rPr>
        <w:t>DfE</w:t>
      </w:r>
      <w:proofErr w:type="spellEnd"/>
      <w:r w:rsidRPr="00487E6E">
        <w:rPr>
          <w:rFonts w:asciiTheme="minorHAnsi" w:hAnsiTheme="minorHAnsi" w:cstheme="minorHAnsi"/>
          <w:b/>
          <w:i/>
          <w:color w:val="0B0C0C"/>
          <w:sz w:val="22"/>
          <w:szCs w:val="22"/>
        </w:rPr>
        <w:t xml:space="preserve">) expects schools to implement a policy whereby </w:t>
      </w:r>
      <w:r w:rsidRPr="00487E6E">
        <w:rPr>
          <w:rFonts w:asciiTheme="minorHAnsi" w:hAnsiTheme="minorHAnsi" w:cstheme="minorHAnsi"/>
          <w:b/>
          <w:i/>
          <w:color w:val="0B0C0C"/>
          <w:sz w:val="22"/>
          <w:szCs w:val="22"/>
          <w:u w:val="single"/>
        </w:rPr>
        <w:t xml:space="preserve">pupils do not have access to their mobile phone throughout the school day including during lessons, the time between lessons, </w:t>
      </w:r>
      <w:proofErr w:type="spellStart"/>
      <w:r w:rsidRPr="00487E6E">
        <w:rPr>
          <w:rFonts w:asciiTheme="minorHAnsi" w:hAnsiTheme="minorHAnsi" w:cstheme="minorHAnsi"/>
          <w:b/>
          <w:i/>
          <w:color w:val="0B0C0C"/>
          <w:sz w:val="22"/>
          <w:szCs w:val="22"/>
          <w:u w:val="single"/>
        </w:rPr>
        <w:t>breaktimes</w:t>
      </w:r>
      <w:proofErr w:type="spellEnd"/>
      <w:r w:rsidRPr="00487E6E">
        <w:rPr>
          <w:rFonts w:asciiTheme="minorHAnsi" w:hAnsiTheme="minorHAnsi" w:cstheme="minorHAnsi"/>
          <w:b/>
          <w:i/>
          <w:color w:val="0B0C0C"/>
          <w:sz w:val="22"/>
          <w:szCs w:val="22"/>
          <w:u w:val="single"/>
        </w:rPr>
        <w:t xml:space="preserve"> and lunchtime.</w:t>
      </w:r>
    </w:p>
    <w:p w:rsidR="00487E6E" w:rsidRPr="00487E6E" w:rsidRDefault="00487E6E" w:rsidP="00487E6E">
      <w:pPr>
        <w:pStyle w:val="NormalWeb"/>
        <w:shd w:val="clear" w:color="auto" w:fill="FFFFFF"/>
        <w:spacing w:before="0" w:beforeAutospacing="0" w:after="300" w:afterAutospacing="0"/>
        <w:rPr>
          <w:rFonts w:asciiTheme="minorHAnsi" w:hAnsiTheme="minorHAnsi" w:cstheme="minorHAnsi"/>
          <w:b/>
          <w:i/>
          <w:color w:val="0B0C0C"/>
          <w:sz w:val="22"/>
          <w:szCs w:val="22"/>
        </w:rPr>
      </w:pPr>
      <w:r w:rsidRPr="00487E6E">
        <w:rPr>
          <w:rFonts w:asciiTheme="minorHAnsi" w:hAnsiTheme="minorHAnsi" w:cstheme="minorHAnsi"/>
          <w:b/>
          <w:i/>
          <w:color w:val="0B0C0C"/>
          <w:sz w:val="22"/>
          <w:szCs w:val="22"/>
        </w:rPr>
        <w:t>A school’s policy on prohibiting the use of mobile phones can be included within the school’s behaviour policy or be its own standalone document. The policy should be accessible, aligned with the school’s culture, consistent and straightforward to follow. Effective implementation of the policy should ensure all pupils and parents understand and meet the expectations of behaviour relating to mobile phones.</w:t>
      </w:r>
    </w:p>
    <w:p w:rsidR="00487E6E" w:rsidRPr="00487E6E" w:rsidRDefault="00487E6E" w:rsidP="00487E6E">
      <w:pPr>
        <w:pStyle w:val="NormalWeb"/>
        <w:shd w:val="clear" w:color="auto" w:fill="FFFFFF"/>
        <w:spacing w:before="0" w:beforeAutospacing="0" w:after="300" w:afterAutospacing="0"/>
        <w:rPr>
          <w:rFonts w:asciiTheme="minorHAnsi" w:hAnsiTheme="minorHAnsi" w:cstheme="minorHAnsi"/>
          <w:b/>
          <w:i/>
          <w:color w:val="0B0C0C"/>
          <w:sz w:val="22"/>
          <w:szCs w:val="22"/>
        </w:rPr>
      </w:pPr>
      <w:r w:rsidRPr="00487E6E">
        <w:rPr>
          <w:rFonts w:asciiTheme="minorHAnsi" w:hAnsiTheme="minorHAnsi" w:cstheme="minorHAnsi"/>
          <w:b/>
          <w:i/>
          <w:color w:val="0B0C0C"/>
          <w:sz w:val="22"/>
          <w:szCs w:val="22"/>
        </w:rPr>
        <w:t xml:space="preserve">There are a number of ways in which schools can ensure that they are mobile phone-free, and it is for </w:t>
      </w:r>
      <w:proofErr w:type="spellStart"/>
      <w:r w:rsidRPr="00487E6E">
        <w:rPr>
          <w:rFonts w:asciiTheme="minorHAnsi" w:hAnsiTheme="minorHAnsi" w:cstheme="minorHAnsi"/>
          <w:b/>
          <w:i/>
          <w:color w:val="0B0C0C"/>
          <w:sz w:val="22"/>
          <w:szCs w:val="22"/>
        </w:rPr>
        <w:t>headteachers</w:t>
      </w:r>
      <w:proofErr w:type="spellEnd"/>
      <w:r w:rsidRPr="00487E6E">
        <w:rPr>
          <w:rFonts w:asciiTheme="minorHAnsi" w:hAnsiTheme="minorHAnsi" w:cstheme="minorHAnsi"/>
          <w:b/>
          <w:i/>
          <w:color w:val="0B0C0C"/>
          <w:sz w:val="22"/>
          <w:szCs w:val="22"/>
        </w:rPr>
        <w:t xml:space="preserve"> to decide how best to achieve this within their own unique contexts.</w:t>
      </w:r>
    </w:p>
    <w:p w:rsidR="005C12A6" w:rsidRDefault="006221A6">
      <w:pPr>
        <w:spacing w:after="183"/>
        <w:ind w:left="0" w:firstLine="0"/>
      </w:pPr>
      <w:r>
        <w:t>Students are not permitted to use mobile pho</w:t>
      </w:r>
      <w:r w:rsidR="0011226F">
        <w:t>nes anywhere on the school site</w:t>
      </w:r>
      <w:r w:rsidR="0011226F" w:rsidRPr="000E1DD0">
        <w:t>, this includes pupil’s transition from and to transport.</w:t>
      </w:r>
      <w:r w:rsidRPr="000E1DD0">
        <w:t xml:space="preserve"> They must be turned off and all mobile devices or any attached equipment must not be visible or audible at any time during school hours. Our reasons for this</w:t>
      </w:r>
      <w:r>
        <w:t xml:space="preserve"> include:  </w:t>
      </w:r>
    </w:p>
    <w:p w:rsidR="005C12A6" w:rsidRDefault="006221A6">
      <w:pPr>
        <w:numPr>
          <w:ilvl w:val="0"/>
          <w:numId w:val="1"/>
        </w:numPr>
        <w:ind w:hanging="360"/>
      </w:pPr>
      <w:r>
        <w:t>The potential disruption caused to lessons by phones ringing or receiving texts</w:t>
      </w:r>
    </w:p>
    <w:p w:rsidR="005C12A6" w:rsidRDefault="006221A6">
      <w:pPr>
        <w:numPr>
          <w:ilvl w:val="0"/>
          <w:numId w:val="1"/>
        </w:numPr>
        <w:ind w:hanging="360"/>
      </w:pPr>
      <w:r>
        <w:t>The dangers of mobile phone use for bullying purposes</w:t>
      </w:r>
    </w:p>
    <w:p w:rsidR="005C12A6" w:rsidRDefault="006221A6">
      <w:pPr>
        <w:numPr>
          <w:ilvl w:val="0"/>
          <w:numId w:val="1"/>
        </w:numPr>
        <w:ind w:hanging="360"/>
      </w:pPr>
      <w:r>
        <w:t>The infringement of privacy caused by students taking photos of other students or staff without their permission</w:t>
      </w:r>
    </w:p>
    <w:p w:rsidR="005C12A6" w:rsidRDefault="006221A6">
      <w:pPr>
        <w:numPr>
          <w:ilvl w:val="0"/>
          <w:numId w:val="1"/>
        </w:numPr>
        <w:ind w:hanging="360"/>
      </w:pPr>
      <w:r>
        <w:t>The dangers associated with unmonitored access to the internet, during school time, via smart phones or devices</w:t>
      </w:r>
    </w:p>
    <w:p w:rsidR="005C12A6" w:rsidRDefault="006221A6">
      <w:pPr>
        <w:numPr>
          <w:ilvl w:val="0"/>
          <w:numId w:val="1"/>
        </w:numPr>
        <w:ind w:hanging="360"/>
      </w:pPr>
      <w:r>
        <w:t>Students contacting home, without the knowledge of the school regarding issues that arise during the school day</w:t>
      </w:r>
    </w:p>
    <w:p w:rsidR="005C12A6" w:rsidRDefault="006221A6">
      <w:pPr>
        <w:numPr>
          <w:ilvl w:val="0"/>
          <w:numId w:val="1"/>
        </w:numPr>
        <w:spacing w:after="128"/>
        <w:ind w:hanging="360"/>
      </w:pPr>
      <w:r>
        <w:t>Possibility of students sharing explicit or inappropriate images/videos.</w:t>
      </w:r>
    </w:p>
    <w:p w:rsidR="005C12A6" w:rsidRDefault="006221A6">
      <w:pPr>
        <w:spacing w:after="190" w:line="258" w:lineRule="auto"/>
        <w:ind w:left="-5" w:hanging="10"/>
      </w:pPr>
      <w:r>
        <w:rPr>
          <w:b/>
        </w:rPr>
        <w:t xml:space="preserve">Proposal and Implementation of the policy </w:t>
      </w:r>
    </w:p>
    <w:p w:rsidR="005C12A6" w:rsidRDefault="006221A6">
      <w:pPr>
        <w:numPr>
          <w:ilvl w:val="0"/>
          <w:numId w:val="1"/>
        </w:numPr>
        <w:ind w:hanging="360"/>
      </w:pPr>
      <w:r>
        <w:t>Students can use their mobile phones whilst travelling to or from school. They can access the internet, listen to music through headphones and play games.</w:t>
      </w:r>
    </w:p>
    <w:p w:rsidR="005C12A6" w:rsidRPr="000E1DD0" w:rsidRDefault="006221A6">
      <w:pPr>
        <w:numPr>
          <w:ilvl w:val="0"/>
          <w:numId w:val="1"/>
        </w:numPr>
        <w:spacing w:after="307" w:line="258" w:lineRule="auto"/>
        <w:ind w:hanging="360"/>
      </w:pPr>
      <w:r>
        <w:rPr>
          <w:b/>
        </w:rPr>
        <w:t>ALL devices must be switched off when st</w:t>
      </w:r>
      <w:r w:rsidR="0011226F">
        <w:rPr>
          <w:b/>
        </w:rPr>
        <w:t>udents enter the school property</w:t>
      </w:r>
      <w:r>
        <w:rPr>
          <w:b/>
        </w:rPr>
        <w:t xml:space="preserve"> and handed in to their form tutor on arrival</w:t>
      </w:r>
      <w:r>
        <w:t xml:space="preserve">.  </w:t>
      </w:r>
      <w:r w:rsidR="0011226F" w:rsidRPr="000E1DD0">
        <w:t xml:space="preserve">These devices must not be ‘seen’ when entering or leaving for transport.  </w:t>
      </w:r>
      <w:r w:rsidRPr="000E1DD0">
        <w:t>They will be handed back at the end of the day before they leave for home.</w:t>
      </w:r>
    </w:p>
    <w:p w:rsidR="005C12A6" w:rsidRDefault="006221A6">
      <w:pPr>
        <w:numPr>
          <w:ilvl w:val="1"/>
          <w:numId w:val="1"/>
        </w:numPr>
        <w:ind w:hanging="360"/>
      </w:pPr>
      <w:r w:rsidRPr="000E1DD0">
        <w:t>Students cannot use a mobile phone in an exam – even as a calculator (as per exam board regulations). Mobile phones are collected by exam invigilators prior to every</w:t>
      </w:r>
      <w:r>
        <w:t xml:space="preserve"> public exam and are kept safely locked away until the exam finishes. Pupils must always hand their phone in during an exam or leave it at home.</w:t>
      </w:r>
    </w:p>
    <w:p w:rsidR="005C12A6" w:rsidRDefault="006221A6">
      <w:pPr>
        <w:numPr>
          <w:ilvl w:val="1"/>
          <w:numId w:val="1"/>
        </w:numPr>
        <w:spacing w:after="155" w:line="261" w:lineRule="auto"/>
        <w:ind w:hanging="360"/>
      </w:pPr>
      <w:r>
        <w:t>Students must not use their mobile phones whilst on a school trip. However, phones can be taken on an overnight residential and used with the permission of the trip leader.</w:t>
      </w:r>
    </w:p>
    <w:p w:rsidR="00487E6E" w:rsidRDefault="00487E6E">
      <w:pPr>
        <w:spacing w:after="190" w:line="258" w:lineRule="auto"/>
        <w:ind w:left="-5" w:hanging="10"/>
        <w:rPr>
          <w:b/>
        </w:rPr>
      </w:pPr>
    </w:p>
    <w:p w:rsidR="005C12A6" w:rsidRDefault="006221A6">
      <w:pPr>
        <w:spacing w:after="190" w:line="258" w:lineRule="auto"/>
        <w:ind w:left="-5" w:hanging="10"/>
      </w:pPr>
      <w:r>
        <w:rPr>
          <w:b/>
        </w:rPr>
        <w:lastRenderedPageBreak/>
        <w:t xml:space="preserve">Contact with parents/carers </w:t>
      </w:r>
    </w:p>
    <w:p w:rsidR="005C12A6" w:rsidRDefault="006221A6">
      <w:pPr>
        <w:numPr>
          <w:ilvl w:val="0"/>
          <w:numId w:val="1"/>
        </w:numPr>
        <w:ind w:hanging="360"/>
      </w:pPr>
      <w:r>
        <w:t>If a student is ill, they MUST see a member of the Senior Leadership Team. The only way any arrangement with home can take place is through the school.</w:t>
      </w:r>
    </w:p>
    <w:p w:rsidR="005C12A6" w:rsidRDefault="006221A6">
      <w:pPr>
        <w:numPr>
          <w:ilvl w:val="0"/>
          <w:numId w:val="1"/>
        </w:numPr>
        <w:ind w:hanging="360"/>
      </w:pPr>
      <w:r>
        <w:t>Students cannot phone home from their mobile and arrange to go home. The school will allow students to use the school phone system for urgent calls home.</w:t>
      </w:r>
    </w:p>
    <w:p w:rsidR="005C12A6" w:rsidRDefault="006221A6" w:rsidP="00D57E34">
      <w:pPr>
        <w:numPr>
          <w:ilvl w:val="0"/>
          <w:numId w:val="1"/>
        </w:numPr>
        <w:spacing w:after="171"/>
        <w:ind w:hanging="360"/>
      </w:pPr>
      <w:r>
        <w:t>Neither should parents contact students directly to arrange to pick them up. Urgent messages from home will also be passed on immediately by the school office. If at any point a student misuses their phone or refuses to follow the above rules, the member of staff will confiscate the mobile phone/electronic device.</w:t>
      </w:r>
    </w:p>
    <w:p w:rsidR="005C12A6" w:rsidRDefault="006221A6">
      <w:pPr>
        <w:spacing w:after="158" w:line="259" w:lineRule="auto"/>
        <w:ind w:left="720" w:firstLine="0"/>
      </w:pPr>
      <w:r>
        <w:t xml:space="preserve"> </w:t>
      </w:r>
    </w:p>
    <w:p w:rsidR="005C12A6" w:rsidRDefault="006221A6">
      <w:pPr>
        <w:spacing w:after="161" w:line="258" w:lineRule="auto"/>
        <w:ind w:left="-5" w:hanging="10"/>
      </w:pPr>
      <w:r>
        <w:rPr>
          <w:b/>
        </w:rPr>
        <w:t xml:space="preserve">The role of parents </w:t>
      </w:r>
    </w:p>
    <w:p w:rsidR="005C12A6" w:rsidRDefault="006221A6">
      <w:pPr>
        <w:spacing w:after="159"/>
        <w:ind w:left="0" w:firstLine="0"/>
      </w:pPr>
      <w:r>
        <w:t xml:space="preserve">Parents have an important role in supporting the school’s policy on prohibiting the use of mobile phones and should be encouraged to reinforce and discuss the policy at home as appropriate, including the risks associated with mobile phone use and the benefits of a mobile free environment.   </w:t>
      </w:r>
    </w:p>
    <w:p w:rsidR="005C12A6" w:rsidRDefault="006221A6">
      <w:pPr>
        <w:ind w:left="0" w:firstLine="0"/>
      </w:pPr>
      <w:r>
        <w:t xml:space="preserve">Where parents need to contact their child during the school day, they should be directed to the school office.   </w:t>
      </w:r>
    </w:p>
    <w:p w:rsidR="005C12A6" w:rsidRDefault="006221A6">
      <w:pPr>
        <w:spacing w:after="160" w:line="259" w:lineRule="auto"/>
        <w:ind w:left="0" w:firstLine="0"/>
      </w:pPr>
      <w:r>
        <w:rPr>
          <w:i/>
        </w:rPr>
        <w:t xml:space="preserve">              </w:t>
      </w:r>
    </w:p>
    <w:p w:rsidR="005C12A6" w:rsidRDefault="006221A6">
      <w:pPr>
        <w:spacing w:after="207" w:line="258" w:lineRule="auto"/>
        <w:ind w:left="-5" w:hanging="10"/>
      </w:pPr>
      <w:r>
        <w:rPr>
          <w:b/>
        </w:rPr>
        <w:t xml:space="preserve">Failure to comply with mobile phone policy will result in. </w:t>
      </w:r>
    </w:p>
    <w:p w:rsidR="005C12A6" w:rsidRDefault="006221A6">
      <w:pPr>
        <w:numPr>
          <w:ilvl w:val="0"/>
          <w:numId w:val="1"/>
        </w:numPr>
        <w:spacing w:line="258" w:lineRule="auto"/>
        <w:ind w:hanging="360"/>
      </w:pPr>
      <w:r>
        <w:rPr>
          <w:b/>
        </w:rPr>
        <w:t xml:space="preserve">A phone call home to parents/carers.   </w:t>
      </w:r>
    </w:p>
    <w:p w:rsidR="005C12A6" w:rsidRDefault="006221A6">
      <w:pPr>
        <w:numPr>
          <w:ilvl w:val="0"/>
          <w:numId w:val="1"/>
        </w:numPr>
        <w:spacing w:after="18" w:line="258" w:lineRule="auto"/>
        <w:ind w:hanging="360"/>
      </w:pPr>
      <w:r>
        <w:rPr>
          <w:b/>
        </w:rPr>
        <w:t xml:space="preserve">Immediate confiscation of mobile phone/electronic device.   </w:t>
      </w:r>
    </w:p>
    <w:p w:rsidR="0011226F" w:rsidRPr="000E1DD0" w:rsidRDefault="006221A6">
      <w:pPr>
        <w:numPr>
          <w:ilvl w:val="0"/>
          <w:numId w:val="1"/>
        </w:numPr>
        <w:spacing w:after="0" w:line="258" w:lineRule="auto"/>
        <w:ind w:hanging="360"/>
      </w:pPr>
      <w:r>
        <w:rPr>
          <w:b/>
        </w:rPr>
        <w:t xml:space="preserve">Failure to hand in the mobile phone or device will result </w:t>
      </w:r>
      <w:r w:rsidR="0011226F">
        <w:rPr>
          <w:b/>
        </w:rPr>
        <w:t>in the student’s mobile phone/</w:t>
      </w:r>
      <w:r w:rsidRPr="000E1DD0">
        <w:rPr>
          <w:b/>
        </w:rPr>
        <w:t xml:space="preserve">device </w:t>
      </w:r>
      <w:r w:rsidR="0011226F" w:rsidRPr="000E1DD0">
        <w:rPr>
          <w:b/>
        </w:rPr>
        <w:t xml:space="preserve">and student </w:t>
      </w:r>
      <w:r w:rsidRPr="000E1DD0">
        <w:rPr>
          <w:b/>
        </w:rPr>
        <w:t>having to be collected from school by parents/carers.</w:t>
      </w:r>
    </w:p>
    <w:p w:rsidR="005C12A6" w:rsidRPr="000E1DD0" w:rsidRDefault="0011226F">
      <w:pPr>
        <w:numPr>
          <w:ilvl w:val="0"/>
          <w:numId w:val="1"/>
        </w:numPr>
        <w:spacing w:after="0" w:line="258" w:lineRule="auto"/>
        <w:ind w:hanging="360"/>
      </w:pPr>
      <w:proofErr w:type="spellStart"/>
      <w:r w:rsidRPr="000E1DD0">
        <w:rPr>
          <w:b/>
        </w:rPr>
        <w:t>Reoccuring</w:t>
      </w:r>
      <w:proofErr w:type="spellEnd"/>
      <w:r w:rsidRPr="000E1DD0">
        <w:rPr>
          <w:b/>
        </w:rPr>
        <w:t xml:space="preserve"> failure to comply with this mobile phone policy, the school will request that students leave their phones / devises at home.</w:t>
      </w:r>
      <w:r w:rsidR="006221A6" w:rsidRPr="000E1DD0">
        <w:rPr>
          <w:b/>
        </w:rPr>
        <w:t xml:space="preserve">   </w:t>
      </w:r>
    </w:p>
    <w:p w:rsidR="005C12A6" w:rsidRDefault="006221A6">
      <w:pPr>
        <w:spacing w:after="160" w:line="259" w:lineRule="auto"/>
        <w:ind w:left="720" w:firstLine="0"/>
      </w:pPr>
      <w:r>
        <w:t xml:space="preserve"> </w:t>
      </w:r>
    </w:p>
    <w:p w:rsidR="005C12A6" w:rsidRDefault="006221A6">
      <w:pPr>
        <w:spacing w:after="161" w:line="258" w:lineRule="auto"/>
        <w:ind w:left="-5" w:hanging="10"/>
      </w:pPr>
      <w:r>
        <w:rPr>
          <w:b/>
        </w:rPr>
        <w:t>Please note:  Any mobile phone or electrical devic</w:t>
      </w:r>
      <w:bookmarkStart w:id="0" w:name="_GoBack"/>
      <w:bookmarkEnd w:id="0"/>
      <w:r>
        <w:rPr>
          <w:b/>
        </w:rPr>
        <w:t xml:space="preserve">e brought into school from home is done so at your own risk.  This includes phones, tablets, hand-held games consoles, music players and smart watches.  </w:t>
      </w:r>
    </w:p>
    <w:p w:rsidR="005C12A6" w:rsidRDefault="006221A6">
      <w:pPr>
        <w:spacing w:after="161" w:line="258" w:lineRule="auto"/>
        <w:ind w:left="-5" w:hanging="10"/>
      </w:pPr>
      <w:r>
        <w:rPr>
          <w:b/>
        </w:rPr>
        <w:t>Broadfield Specialist School does not accept any responsibility for broken or lost equipment</w:t>
      </w:r>
      <w:r>
        <w:rPr>
          <w:b/>
          <w:sz w:val="18"/>
        </w:rPr>
        <w:t xml:space="preserve">. </w:t>
      </w:r>
      <w:r>
        <w:rPr>
          <w:b/>
        </w:rPr>
        <w:t xml:space="preserve">  </w:t>
      </w:r>
    </w:p>
    <w:p w:rsidR="005C12A6" w:rsidRDefault="006221A6">
      <w:pPr>
        <w:spacing w:after="158" w:line="259" w:lineRule="auto"/>
        <w:ind w:left="0" w:firstLine="0"/>
      </w:pPr>
      <w:r>
        <w:t xml:space="preserve"> </w:t>
      </w:r>
    </w:p>
    <w:p w:rsidR="005C12A6" w:rsidRDefault="006221A6">
      <w:pPr>
        <w:spacing w:after="158" w:line="259" w:lineRule="auto"/>
        <w:ind w:left="0" w:firstLine="0"/>
      </w:pPr>
      <w:r>
        <w:t xml:space="preserve"> </w:t>
      </w:r>
    </w:p>
    <w:p w:rsidR="005C12A6" w:rsidRDefault="006221A6">
      <w:pPr>
        <w:spacing w:after="160" w:line="259" w:lineRule="auto"/>
        <w:ind w:left="0" w:firstLine="0"/>
      </w:pPr>
      <w:r>
        <w:t xml:space="preserve"> </w:t>
      </w:r>
    </w:p>
    <w:p w:rsidR="005C12A6" w:rsidRDefault="006221A6">
      <w:pPr>
        <w:spacing w:after="158" w:line="259" w:lineRule="auto"/>
        <w:ind w:left="0" w:firstLine="0"/>
      </w:pPr>
      <w:r>
        <w:t xml:space="preserve"> </w:t>
      </w:r>
    </w:p>
    <w:p w:rsidR="005C12A6" w:rsidRDefault="006221A6">
      <w:pPr>
        <w:spacing w:after="160" w:line="259" w:lineRule="auto"/>
        <w:ind w:left="0" w:firstLine="0"/>
      </w:pPr>
      <w:r>
        <w:t xml:space="preserve"> </w:t>
      </w:r>
    </w:p>
    <w:p w:rsidR="005C12A6" w:rsidRDefault="006221A6">
      <w:pPr>
        <w:spacing w:after="158" w:line="259" w:lineRule="auto"/>
        <w:ind w:left="0" w:firstLine="0"/>
      </w:pPr>
      <w:r>
        <w:t xml:space="preserve"> </w:t>
      </w:r>
    </w:p>
    <w:p w:rsidR="005C12A6" w:rsidRDefault="006221A6">
      <w:pPr>
        <w:spacing w:after="160" w:line="259" w:lineRule="auto"/>
        <w:ind w:left="0" w:firstLine="0"/>
      </w:pPr>
      <w:r>
        <w:t xml:space="preserve"> </w:t>
      </w:r>
    </w:p>
    <w:p w:rsidR="005C12A6" w:rsidRDefault="006221A6">
      <w:pPr>
        <w:spacing w:after="158" w:line="259" w:lineRule="auto"/>
        <w:ind w:left="0" w:firstLine="0"/>
      </w:pPr>
      <w:r>
        <w:t xml:space="preserve"> </w:t>
      </w:r>
    </w:p>
    <w:p w:rsidR="005C12A6" w:rsidRDefault="0011226F">
      <w:pPr>
        <w:spacing w:after="3744"/>
        <w:ind w:left="0" w:firstLine="0"/>
      </w:pPr>
      <w:r>
        <w:t xml:space="preserve">Amended </w:t>
      </w:r>
      <w:proofErr w:type="spellStart"/>
      <w:r>
        <w:t>A.Wade</w:t>
      </w:r>
      <w:proofErr w:type="spellEnd"/>
      <w:r>
        <w:t xml:space="preserve"> 06/07/2026</w:t>
      </w:r>
      <w:r w:rsidR="006221A6">
        <w:t xml:space="preserve"> </w:t>
      </w:r>
    </w:p>
    <w:p w:rsidR="005C12A6" w:rsidRDefault="006221A6">
      <w:pPr>
        <w:tabs>
          <w:tab w:val="center" w:pos="4513"/>
        </w:tabs>
        <w:ind w:left="0" w:firstLine="0"/>
      </w:pPr>
      <w:r>
        <w:lastRenderedPageBreak/>
        <w:t xml:space="preserve"> </w:t>
      </w:r>
      <w:r>
        <w:tab/>
        <w:t xml:space="preserve"> </w:t>
      </w:r>
    </w:p>
    <w:p w:rsidR="005C12A6" w:rsidRDefault="006221A6">
      <w:pPr>
        <w:spacing w:after="0" w:line="259" w:lineRule="auto"/>
        <w:ind w:left="0" w:firstLine="0"/>
      </w:pPr>
      <w:r>
        <w:t xml:space="preserve"> </w:t>
      </w:r>
    </w:p>
    <w:sectPr w:rsidR="005C12A6">
      <w:pgSz w:w="11906" w:h="16838"/>
      <w:pgMar w:top="1440" w:right="1477" w:bottom="7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24EA8"/>
    <w:multiLevelType w:val="hybridMultilevel"/>
    <w:tmpl w:val="7E388646"/>
    <w:lvl w:ilvl="0" w:tplc="98E04A2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F8D706">
      <w:start w:val="1"/>
      <w:numFmt w:val="bullet"/>
      <w:lvlText w:val="o"/>
      <w:lvlJc w:val="left"/>
      <w:pPr>
        <w:ind w:left="10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A2C08A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E3C10C6">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7344162">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14C0936">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F528A2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BB82C8E">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67ADE0A">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6"/>
    <w:rsid w:val="000E1DD0"/>
    <w:rsid w:val="0011226F"/>
    <w:rsid w:val="00487E6E"/>
    <w:rsid w:val="005C12A6"/>
    <w:rsid w:val="006221A6"/>
    <w:rsid w:val="00954C3C"/>
    <w:rsid w:val="00B101F9"/>
    <w:rsid w:val="00D57E34"/>
    <w:rsid w:val="00F80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0BAF1-8327-4893-9989-1CD8369A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1" w:line="264" w:lineRule="auto"/>
      <w:ind w:left="370" w:hanging="37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7E6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945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Mills</dc:creator>
  <cp:keywords/>
  <cp:lastModifiedBy>Angela Wade</cp:lastModifiedBy>
  <cp:revision>2</cp:revision>
  <dcterms:created xsi:type="dcterms:W3CDTF">2026-07-08T13:29:00Z</dcterms:created>
  <dcterms:modified xsi:type="dcterms:W3CDTF">2026-07-08T13:29:00Z</dcterms:modified>
</cp:coreProperties>
</file>